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5105D" w14:textId="77777777" w:rsidR="0099562F" w:rsidRDefault="00AD1C18" w:rsidP="00AD1C18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نام:دنا</w:t>
      </w:r>
    </w:p>
    <w:p w14:paraId="74C190A1" w14:textId="77777777" w:rsidR="00AD1C18" w:rsidRDefault="00AD1C18" w:rsidP="00AD1C18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نام خانوادگی:سپهری</w:t>
      </w:r>
    </w:p>
    <w:p w14:paraId="40D67051" w14:textId="77777777" w:rsidR="00AD1C18" w:rsidRDefault="00AD1C18" w:rsidP="00AD1C18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متولد :تهران-1367</w:t>
      </w:r>
    </w:p>
    <w:p w14:paraId="7D9FA8C4" w14:textId="77777777" w:rsidR="00AD1C18" w:rsidRDefault="00AD1C18" w:rsidP="00AD1C18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دانشکده دکترای عمومی:دانشکده دندانپزشکی آزاد تهران</w:t>
      </w:r>
    </w:p>
    <w:p w14:paraId="711A6322" w14:textId="77777777" w:rsidR="00AD1C18" w:rsidRDefault="00AD1C18" w:rsidP="00AD1C18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دانشکده دوره تخصصی پروتزهای دندانی و ایمپلنت:بابل</w:t>
      </w:r>
    </w:p>
    <w:p w14:paraId="1C59F9FA" w14:textId="77777777" w:rsidR="00A63CF9" w:rsidRDefault="00E94622" w:rsidP="00AB144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کتاب </w:t>
      </w:r>
      <w:r w:rsidR="00982D0A"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>حل وبحث آزمون های دستیار دندانپزشکی</w:t>
      </w:r>
      <w:r w:rsidR="00C509C0">
        <w:rPr>
          <w:rFonts w:hint="cs"/>
          <w:rtl/>
          <w:lang w:bidi="fa-IR"/>
        </w:rPr>
        <w:t xml:space="preserve"> تیر 94</w:t>
      </w:r>
    </w:p>
    <w:p w14:paraId="42D7B194" w14:textId="77777777" w:rsidR="00982D0A" w:rsidRDefault="00982D0A" w:rsidP="00A63CF9">
      <w:pPr>
        <w:jc w:val="right"/>
        <w:rPr>
          <w:lang w:bidi="fa-IR"/>
        </w:rPr>
      </w:pPr>
      <w:r>
        <w:rPr>
          <w:rFonts w:hint="cs"/>
          <w:rtl/>
          <w:lang w:bidi="fa-IR"/>
        </w:rPr>
        <w:t>مقاله:</w:t>
      </w:r>
    </w:p>
    <w:p w14:paraId="67C458B9" w14:textId="77777777" w:rsidR="00982D0A" w:rsidRPr="00982D0A" w:rsidRDefault="00982D0A" w:rsidP="00982D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</w:rPr>
      </w:pPr>
      <w:r w:rsidRPr="00982D0A">
        <w:rPr>
          <w:rFonts w:ascii="Times New Roman" w:eastAsia="Times New Roman" w:hAnsi="Times New Roman" w:cs="Times New Roman"/>
          <w:kern w:val="36"/>
        </w:rPr>
        <w:t>Platelet-Rich Plasma in Treatment of Zoledronic Acid-Induced Bisphosphonate-related Osteonecrosis of the Jaws</w:t>
      </w:r>
    </w:p>
    <w:p w14:paraId="728CA8DD" w14:textId="77777777" w:rsidR="00982D0A" w:rsidRDefault="00982D0A" w:rsidP="00A63CF9">
      <w:pPr>
        <w:jc w:val="right"/>
        <w:rPr>
          <w:lang w:bidi="fa-IR"/>
        </w:rPr>
      </w:pPr>
    </w:p>
    <w:p w14:paraId="19372990" w14:textId="77777777" w:rsidR="00982D0A" w:rsidRDefault="00A63CF9" w:rsidP="00982D0A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  <w:r w:rsidR="00BE1070">
        <w:rPr>
          <w:rFonts w:hint="cs"/>
          <w:rtl/>
          <w:lang w:bidi="fa-IR"/>
        </w:rPr>
        <w:t>سخنران برتر در دومین سمپوزیوم محققین جوان ماگزیلوفاسیال</w:t>
      </w:r>
    </w:p>
    <w:p w14:paraId="744235C7" w14:textId="77777777" w:rsidR="00183E75" w:rsidRDefault="00183E75" w:rsidP="00A63CF9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سخنرانی با موضوع ایمپلنت ها و استئونکروز فک ناشی از داروهای گروه بیسفسفونات(دوازدهمین همایش انجمن علمی  پریودنتولوژی)</w:t>
      </w:r>
    </w:p>
    <w:p w14:paraId="2B16038A" w14:textId="77777777" w:rsidR="00982D0A" w:rsidRDefault="00982D0A" w:rsidP="00A63CF9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ارائه پوستر در هفدهمین کنگره پروتزهای دندانی</w:t>
      </w:r>
    </w:p>
    <w:p w14:paraId="06927C82" w14:textId="77777777" w:rsidR="00306C3D" w:rsidRDefault="00306C3D" w:rsidP="00306C3D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ارائه پوستردر </w:t>
      </w:r>
      <w:r>
        <w:rPr>
          <w:lang w:bidi="fa-IR"/>
        </w:rPr>
        <w:t xml:space="preserve">FDI 2013-ISTANBUL </w:t>
      </w:r>
      <w:r>
        <w:rPr>
          <w:rFonts w:hint="cs"/>
          <w:rtl/>
          <w:lang w:bidi="fa-IR"/>
        </w:rPr>
        <w:t xml:space="preserve"> با موضوع </w:t>
      </w:r>
      <w:r>
        <w:rPr>
          <w:lang w:bidi="fa-IR"/>
        </w:rPr>
        <w:t>BRONJ</w:t>
      </w:r>
    </w:p>
    <w:p w14:paraId="3CBF439F" w14:textId="77777777" w:rsidR="004E4E66" w:rsidRDefault="004E4E66" w:rsidP="004E4E6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ارائه پوستردر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>سیزدهمین کنگره انجمن متخصصین دندانپزشکی ایران1-3 آبان 1392</w:t>
      </w:r>
    </w:p>
    <w:p w14:paraId="1091EDAD" w14:textId="77777777" w:rsidR="004E4E66" w:rsidRDefault="004E4E66" w:rsidP="004E4E6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ارائه پوستر در دوازدهمین کنگره انجمن دندانپزشکی کودکان ایران با موضوع ترمیم دندان های قدامی شیری </w:t>
      </w:r>
      <w:r w:rsidR="00E94622">
        <w:rPr>
          <w:rFonts w:hint="cs"/>
          <w:rtl/>
          <w:lang w:bidi="fa-IR"/>
        </w:rPr>
        <w:t>1392</w:t>
      </w:r>
    </w:p>
    <w:p w14:paraId="4957C131" w14:textId="77777777" w:rsidR="00306C3D" w:rsidRDefault="004E4E66" w:rsidP="004E4E6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ارائه پوستر در دوازدهمین کنگره انجمن دندانپزشکی کودکان ایران با موضوع بررسی چهار ماده پرکردنی در پالپکتومی</w:t>
      </w:r>
      <w:r w:rsidR="00E94622">
        <w:rPr>
          <w:rFonts w:hint="cs"/>
          <w:rtl/>
          <w:lang w:bidi="fa-IR"/>
        </w:rPr>
        <w:t>1392</w:t>
      </w:r>
    </w:p>
    <w:p w14:paraId="469B493F" w14:textId="77777777" w:rsidR="004E4E66" w:rsidRDefault="004E4E66" w:rsidP="004E4E6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ارائه پوستر</w:t>
      </w:r>
      <w:r w:rsidR="00E94622">
        <w:rPr>
          <w:rFonts w:hint="cs"/>
          <w:rtl/>
          <w:lang w:bidi="fa-IR"/>
        </w:rPr>
        <w:t>در کنگره پنجم زادیولوژی فک و صورت 11-13 بهمن 1391</w:t>
      </w:r>
    </w:p>
    <w:p w14:paraId="4E55C490" w14:textId="77777777" w:rsidR="00E94622" w:rsidRDefault="00E94622" w:rsidP="00E9462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ارائه پوسترتحت عنوان چگونگی درمان پری ایمپلنت در دوازدهمین همایش انجمن علمی  پریودنتولوژی</w:t>
      </w:r>
    </w:p>
    <w:p w14:paraId="4B629783" w14:textId="77777777" w:rsidR="00E76FD9" w:rsidRDefault="00E76FD9" w:rsidP="00E76FD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ارائه مقاله در اولین کنگره سوء مصرف الکل با موضوع اثر الکل بر ایمپلنت های دندانی</w:t>
      </w:r>
    </w:p>
    <w:p w14:paraId="205B5635" w14:textId="77777777" w:rsidR="004F67BA" w:rsidRDefault="004F67BA" w:rsidP="004F67B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مشارکت داوطلبانه در مرکز دندانپزشکی موسسه دندانپزشکی زنان سرزمین خورشید</w:t>
      </w:r>
    </w:p>
    <w:p w14:paraId="6B06EC05" w14:textId="77777777" w:rsidR="00585520" w:rsidRDefault="00585520" w:rsidP="0058552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مشارکت داوطلبانه در طرح دندان یار بایودنت بهار 1396</w:t>
      </w:r>
    </w:p>
    <w:p w14:paraId="03996193" w14:textId="77777777" w:rsidR="00585520" w:rsidRDefault="00585520" w:rsidP="00585520">
      <w:pPr>
        <w:bidi/>
        <w:rPr>
          <w:rtl/>
          <w:lang w:bidi="fa-IR"/>
        </w:rPr>
      </w:pPr>
    </w:p>
    <w:p w14:paraId="2F7838EE" w14:textId="77777777" w:rsidR="00AD1C18" w:rsidRDefault="00AD1C18" w:rsidP="00D83085">
      <w:pPr>
        <w:rPr>
          <w:rtl/>
          <w:lang w:bidi="fa-IR"/>
        </w:rPr>
      </w:pPr>
    </w:p>
    <w:sectPr w:rsidR="00AD1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18"/>
    <w:rsid w:val="00183E75"/>
    <w:rsid w:val="00306C3D"/>
    <w:rsid w:val="004E4E66"/>
    <w:rsid w:val="004F67BA"/>
    <w:rsid w:val="00585520"/>
    <w:rsid w:val="00982D0A"/>
    <w:rsid w:val="0099562F"/>
    <w:rsid w:val="00A63CF9"/>
    <w:rsid w:val="00AB1440"/>
    <w:rsid w:val="00AD1C18"/>
    <w:rsid w:val="00BE1070"/>
    <w:rsid w:val="00C509C0"/>
    <w:rsid w:val="00D83085"/>
    <w:rsid w:val="00E76FD9"/>
    <w:rsid w:val="00E9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C405"/>
  <w15:docId w15:val="{25A6F2D8-C028-41A2-8A5D-62CA0FAF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معظمه گروهی</cp:lastModifiedBy>
  <cp:revision>2</cp:revision>
  <dcterms:created xsi:type="dcterms:W3CDTF">2021-04-10T03:25:00Z</dcterms:created>
  <dcterms:modified xsi:type="dcterms:W3CDTF">2021-04-10T03:25:00Z</dcterms:modified>
</cp:coreProperties>
</file>